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95" w:rsidRDefault="001C43A8"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44BFD45" wp14:editId="12400C0C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A8" w:rsidRDefault="001C43A8"/>
    <w:p w:rsidR="001C43A8" w:rsidRPr="001C43A8" w:rsidRDefault="001C43A8" w:rsidP="001C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A8">
        <w:rPr>
          <w:rFonts w:ascii="Times New Roman" w:hAnsi="Times New Roman" w:cs="Times New Roman"/>
          <w:b/>
          <w:sz w:val="28"/>
          <w:szCs w:val="28"/>
        </w:rPr>
        <w:t>Вопрос – ответ!</w:t>
      </w:r>
    </w:p>
    <w:p w:rsidR="001C43A8" w:rsidRDefault="001C43A8" w:rsidP="001C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r w:rsidRPr="001C43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юридического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было здание, которое впоследствии снесли. На сегодняшний момент юридическое лицо ликвидировано. Кто в этом сл</w:t>
      </w:r>
      <w:r w:rsidRPr="001C4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может обратиться с заявлением о прекращении прав на здание в связи с его сносом? 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В сл</w:t>
      </w:r>
      <w:r w:rsidRPr="001C4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если </w:t>
      </w:r>
      <w:r w:rsidRPr="001C4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ликвидированного </w:t>
      </w:r>
      <w:r w:rsidRPr="001C43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юридического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осталось в собственности здание или иное недвижимое им</w:t>
      </w:r>
      <w:r w:rsidRPr="001C4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щество, которое впоследствии было снесено, то снятие с гос</w:t>
      </w:r>
      <w:r w:rsidRPr="001C4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дарственного кадастрового </w:t>
      </w:r>
      <w:r w:rsidRPr="001C4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и прекращение прав собственности в отношении таких объектов недвижимости осуществляются по заявлению: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собственника земельного участка, на котором были расположены прекратившие существование такие объекты;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органа государственной власти или органа местного самоуправления (п.п.4.1,4.2 ч.1 ст. 15 Федерального закона от 13.07.2015 N 218-ФЗ "О государственной регистрации недвижимости" (Закон № 218-ФЗ).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снятия с государственного кадастрового учета объектов является акт обследования, подготовленный кадастровым инженером в электронном виде и подписанный его усиленной квалифицированной электронной подписью (п. 7.4 ч. 2 ст. 14, ч. 4 ст. 21, ст. 23 Закона о регистрации).</w:t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пошлина за прекращение права и снятие объекта с учета не взимается (</w:t>
      </w:r>
      <w:proofErr w:type="spellStart"/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C43A8">
        <w:rPr>
          <w:rFonts w:ascii="Times New Roman" w:eastAsia="Times New Roman" w:hAnsi="Times New Roman" w:cs="Times New Roman"/>
          <w:sz w:val="24"/>
          <w:szCs w:val="24"/>
          <w:lang w:eastAsia="ru-RU"/>
        </w:rPr>
        <w:t>. 8.1 п.3 ст. 333.35 Налогового кодекса РФ).</w:t>
      </w:r>
    </w:p>
    <w:p w:rsidR="001C43A8" w:rsidRDefault="001C43A8" w:rsidP="001C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3A8" w:rsidRDefault="001C43A8" w:rsidP="001C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3A8" w:rsidRDefault="001C43A8" w:rsidP="001C4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A8">
        <w:rPr>
          <w:rFonts w:ascii="Times New Roman" w:hAnsi="Times New Roman" w:cs="Times New Roman"/>
          <w:i/>
          <w:sz w:val="24"/>
          <w:szCs w:val="24"/>
        </w:rPr>
        <w:t>Н</w:t>
      </w:r>
      <w:r w:rsidRPr="001C43A8">
        <w:rPr>
          <w:rFonts w:ascii="Times New Roman" w:hAnsi="Times New Roman" w:cs="Times New Roman"/>
          <w:i/>
          <w:sz w:val="24"/>
          <w:szCs w:val="24"/>
        </w:rPr>
        <w:t xml:space="preserve">ачальник отдела регистрации ипотеки, регистрации долевого участия в строительстве, регистрации объектов недвижимости нежилого назначения Светлана </w:t>
      </w:r>
      <w:proofErr w:type="spellStart"/>
      <w:r w:rsidRPr="001C43A8">
        <w:rPr>
          <w:rStyle w:val="a3"/>
          <w:rFonts w:ascii="Times New Roman" w:hAnsi="Times New Roman" w:cs="Times New Roman"/>
          <w:sz w:val="24"/>
          <w:szCs w:val="24"/>
        </w:rPr>
        <w:t>Мевцова</w:t>
      </w:r>
      <w:proofErr w:type="spellEnd"/>
      <w:r w:rsidRPr="001C43A8">
        <w:rPr>
          <w:rFonts w:ascii="Times New Roman" w:hAnsi="Times New Roman" w:cs="Times New Roman"/>
          <w:sz w:val="24"/>
          <w:szCs w:val="24"/>
        </w:rPr>
        <w:t>.</w:t>
      </w:r>
    </w:p>
    <w:p w:rsidR="001C43A8" w:rsidRDefault="001C43A8" w:rsidP="001C4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A8" w:rsidRDefault="001C43A8" w:rsidP="001C4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43A8" w:rsidRDefault="001C43A8" w:rsidP="001C4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43A8" w:rsidRDefault="001C43A8" w:rsidP="001C4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43A8" w:rsidRPr="001019AF" w:rsidRDefault="001C43A8" w:rsidP="001C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bookmarkStart w:id="0" w:name="_GoBack"/>
      <w:bookmarkEnd w:id="0"/>
      <w:r w:rsidRPr="001019AF">
        <w:rPr>
          <w:rFonts w:ascii="Times New Roman" w:hAnsi="Times New Roman" w:cs="Times New Roman"/>
          <w:color w:val="000000"/>
          <w:sz w:val="16"/>
          <w:szCs w:val="16"/>
        </w:rPr>
        <w:t>Материалы подготовлены Управлением Росреестра по Красноярскому краю</w:t>
      </w:r>
    </w:p>
    <w:p w:rsidR="001C43A8" w:rsidRPr="001019AF" w:rsidRDefault="001C43A8" w:rsidP="001C43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Контакты для СМИ:</w:t>
      </w:r>
    </w:p>
    <w:p w:rsidR="001C43A8" w:rsidRPr="001019AF" w:rsidRDefault="001C43A8" w:rsidP="001C43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тел.: (391)2-226-756</w:t>
      </w:r>
    </w:p>
    <w:p w:rsidR="001C43A8" w:rsidRPr="001019AF" w:rsidRDefault="001C43A8" w:rsidP="001C43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е-</w:t>
      </w:r>
      <w:proofErr w:type="spellStart"/>
      <w:r w:rsidRPr="001019A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1019AF">
        <w:rPr>
          <w:rFonts w:ascii="Times New Roman" w:hAnsi="Times New Roman" w:cs="Times New Roman"/>
          <w:color w:val="000000"/>
          <w:sz w:val="16"/>
          <w:szCs w:val="16"/>
        </w:rPr>
        <w:t>: pressa@r24.rosreestr.ru</w:t>
      </w:r>
    </w:p>
    <w:p w:rsidR="001C43A8" w:rsidRPr="001019AF" w:rsidRDefault="001C43A8" w:rsidP="001C43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«</w:t>
      </w:r>
      <w:proofErr w:type="spellStart"/>
      <w:r w:rsidRPr="001019AF">
        <w:rPr>
          <w:rFonts w:ascii="Times New Roman" w:hAnsi="Times New Roman" w:cs="Times New Roman"/>
          <w:color w:val="000000"/>
          <w:sz w:val="16"/>
          <w:szCs w:val="16"/>
        </w:rPr>
        <w:t>ВКонтакте</w:t>
      </w:r>
      <w:proofErr w:type="spellEnd"/>
      <w:r w:rsidRPr="001019AF">
        <w:rPr>
          <w:rFonts w:ascii="Times New Roman" w:hAnsi="Times New Roman" w:cs="Times New Roman"/>
          <w:color w:val="000000"/>
          <w:sz w:val="16"/>
          <w:szCs w:val="16"/>
        </w:rPr>
        <w:t>» http://vk.com/to24.rosreestr</w:t>
      </w:r>
    </w:p>
    <w:p w:rsidR="001C43A8" w:rsidRPr="001019AF" w:rsidRDefault="001C43A8" w:rsidP="001C43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  <w:lang w:val="en-US"/>
        </w:rPr>
        <w:t>Telegram https://t.me/Rosreestr_krsk24</w:t>
      </w:r>
    </w:p>
    <w:p w:rsidR="001C43A8" w:rsidRPr="001019AF" w:rsidRDefault="001C43A8" w:rsidP="001C43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Одноклассники https://ok.ru/to24.rosreestr</w:t>
      </w:r>
    </w:p>
    <w:p w:rsidR="001C43A8" w:rsidRPr="001C43A8" w:rsidRDefault="001C43A8" w:rsidP="001C43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43A8" w:rsidRPr="001C43A8" w:rsidRDefault="001C43A8" w:rsidP="001C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3A8" w:rsidRPr="001C43A8" w:rsidRDefault="001C43A8" w:rsidP="001C43A8">
      <w:pPr>
        <w:jc w:val="center"/>
      </w:pPr>
    </w:p>
    <w:sectPr w:rsidR="001C43A8" w:rsidRPr="001C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A8"/>
    <w:rsid w:val="001C43A8"/>
    <w:rsid w:val="00D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BE04-01B2-4D11-A62D-B74092CA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4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2023-05-24T02:38:00Z</dcterms:created>
  <dcterms:modified xsi:type="dcterms:W3CDTF">2023-05-24T02:42:00Z</dcterms:modified>
</cp:coreProperties>
</file>